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D9" w:rsidRDefault="00545D15" w:rsidP="00A920D9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40"/>
          <w:szCs w:val="40"/>
        </w:rPr>
      </w:pPr>
      <w:r w:rsidRPr="00545D15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40"/>
          <w:szCs w:val="40"/>
        </w:rPr>
        <w:t>「メンバートピック」</w:t>
      </w:r>
      <w:r w:rsidR="00FA4AF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40"/>
          <w:szCs w:val="40"/>
        </w:rPr>
        <w:t>利用</w:t>
      </w:r>
      <w:r w:rsidRPr="00545D15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40"/>
          <w:szCs w:val="40"/>
        </w:rPr>
        <w:t>申込書</w:t>
      </w:r>
    </w:p>
    <w:p w:rsidR="00386D61" w:rsidRPr="00386D61" w:rsidRDefault="00386D61" w:rsidP="00A920D9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</w:pPr>
      <w:r w:rsidRPr="00386D6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（ＩＤ</w:t>
      </w:r>
      <w:r w:rsidR="00D51B4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･</w:t>
      </w:r>
      <w:r w:rsidRPr="00386D6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パスワード取得用）</w:t>
      </w:r>
    </w:p>
    <w:p w:rsidR="00545D15" w:rsidRDefault="00545D15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 w:rsidRPr="00545D1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会員記入欄</w:t>
      </w:r>
      <w:r w:rsidR="00386D6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Pr="00545D1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申込日：</w:t>
      </w:r>
      <w:r w:rsidR="00A920D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 xml:space="preserve">　　</w:t>
      </w:r>
      <w:r w:rsidRPr="00545D1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年　　月　　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53"/>
      </w:tblGrid>
      <w:tr w:rsidR="00545D15" w:rsidRPr="00545D15" w:rsidTr="00386D61">
        <w:trPr>
          <w:trHeight w:val="702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45D15" w:rsidRPr="00545D15" w:rsidRDefault="00545D15" w:rsidP="0085150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C408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5"/>
                <w:kern w:val="0"/>
                <w:sz w:val="20"/>
                <w:szCs w:val="20"/>
                <w:fitText w:val="800" w:id="1371794944"/>
              </w:rPr>
              <w:t>会員</w:t>
            </w:r>
            <w:r w:rsidRPr="009C408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5"/>
                <w:kern w:val="0"/>
                <w:sz w:val="20"/>
                <w:szCs w:val="20"/>
                <w:fitText w:val="800" w:id="1371794944"/>
              </w:rPr>
              <w:t>名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545D15" w:rsidRPr="00545D15" w:rsidRDefault="00545D15" w:rsidP="0085150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45D15" w:rsidRPr="00545D15" w:rsidTr="00386D61">
        <w:trPr>
          <w:trHeight w:val="698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45D15" w:rsidRPr="00545D15" w:rsidRDefault="00545D15" w:rsidP="0085150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45D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545D15" w:rsidRPr="00545D15" w:rsidRDefault="00545D15" w:rsidP="0085150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45D15" w:rsidRPr="00545D15" w:rsidTr="00386D61">
        <w:trPr>
          <w:trHeight w:val="836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45D15" w:rsidRPr="00545D15" w:rsidRDefault="00545D15" w:rsidP="009C408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60970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95"/>
                <w:kern w:val="0"/>
                <w:sz w:val="20"/>
                <w:szCs w:val="20"/>
                <w:fitText w:val="800" w:id="1371795200"/>
              </w:rPr>
              <w:t>住</w:t>
            </w:r>
            <w:r w:rsidRPr="00560970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7"/>
                <w:kern w:val="0"/>
                <w:sz w:val="20"/>
                <w:szCs w:val="20"/>
                <w:fitText w:val="800" w:id="1371795200"/>
              </w:rPr>
              <w:t>所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45D15" w:rsidRPr="00545D15" w:rsidRDefault="00545D15" w:rsidP="0085150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45D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545D15" w:rsidRPr="00545D15" w:rsidTr="00386D61">
        <w:trPr>
          <w:trHeight w:val="56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45D15" w:rsidRPr="00545D15" w:rsidRDefault="00545D15" w:rsidP="0085150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45D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545D15" w:rsidRPr="00545D15" w:rsidRDefault="00545D15" w:rsidP="0085150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920D9" w:rsidRPr="00545D15" w:rsidTr="00386D61">
        <w:trPr>
          <w:trHeight w:val="558"/>
        </w:trPr>
        <w:tc>
          <w:tcPr>
            <w:tcW w:w="2552" w:type="dxa"/>
            <w:shd w:val="clear" w:color="auto" w:fill="auto"/>
            <w:noWrap/>
            <w:vAlign w:val="center"/>
          </w:tcPr>
          <w:p w:rsidR="00A920D9" w:rsidRDefault="00E73841" w:rsidP="0085150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ＩＤ</w:t>
            </w:r>
            <w:r w:rsidR="00D51B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･</w:t>
            </w:r>
            <w:r w:rsidR="00A920D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パスワード</w:t>
            </w:r>
            <w:r w:rsidR="00F828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</w:p>
          <w:p w:rsidR="00A920D9" w:rsidRPr="00545D15" w:rsidRDefault="00A920D9" w:rsidP="00A920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お知らせメール</w:t>
            </w:r>
            <w:r w:rsidR="00E1464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920D9" w:rsidRDefault="00A920D9" w:rsidP="00E1464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386D61" w:rsidRDefault="00386D61" w:rsidP="00386D61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</w:p>
    <w:p w:rsidR="00386D61" w:rsidRDefault="00386D61" w:rsidP="00E97B99">
      <w:pPr>
        <w:ind w:left="200" w:hangingChars="100" w:hanging="200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注　意</w:t>
      </w:r>
    </w:p>
    <w:p w:rsidR="00E97B99" w:rsidRDefault="00E97B99" w:rsidP="00E97B99">
      <w:pPr>
        <w:ind w:left="200" w:hangingChars="100" w:hanging="200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 w:rsidRPr="00545D1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※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掲載する前に、必ず「メンバートピック」</w:t>
      </w:r>
      <w:r w:rsidR="0089347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HP掲示板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利用規約をご確認のうえ、お申込みするようお願いいたします。お申込みいただいた場合は、「メンバートピック」</w:t>
      </w:r>
      <w:r w:rsidR="0089347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HP掲示板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利用規約を承諾したものといたします。</w:t>
      </w:r>
    </w:p>
    <w:p w:rsidR="00E97B99" w:rsidRDefault="00E97B99" w:rsidP="00E73841">
      <w:pPr>
        <w:ind w:left="200" w:hangingChars="100" w:hanging="200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※</w:t>
      </w:r>
      <w:r w:rsidR="00E7384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ＩＤ</w:t>
      </w:r>
      <w:r w:rsidR="00D51B4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･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パスワード発行につきましては、メール又は郵送にて取得となりますので</w:t>
      </w:r>
      <w:r w:rsidR="00AD067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お早めにお申込みくださいますようお願いいたします。</w:t>
      </w:r>
    </w:p>
    <w:p w:rsidR="00E97B99" w:rsidRDefault="00E97B99" w:rsidP="00AD067C">
      <w:pPr>
        <w:ind w:left="200" w:hangingChars="100" w:hanging="200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 w:rsidRPr="00545D1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※</w:t>
      </w:r>
      <w:r w:rsidR="00E7384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ＩＤ</w:t>
      </w:r>
      <w:r w:rsidR="00D51B4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･</w:t>
      </w:r>
      <w:r w:rsidRPr="00545D1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パスワードのお知らせメールアドレスにつきましては、携帯電話用</w:t>
      </w:r>
      <w:r w:rsidR="00AD067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の</w:t>
      </w:r>
      <w:r w:rsidRPr="00545D1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メール</w:t>
      </w:r>
      <w:r w:rsidR="00AD067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アドレスはご遠慮くださいますよう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お願いいたします。</w:t>
      </w:r>
    </w:p>
    <w:p w:rsidR="00545D15" w:rsidRDefault="00545D1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282A" w:rsidRPr="00AD067C" w:rsidRDefault="00F8282A">
      <w:pPr>
        <w:rPr>
          <w:rFonts w:ascii="HG丸ｺﾞｼｯｸM-PRO" w:eastAsia="HG丸ｺﾞｼｯｸM-PRO" w:hAnsi="HG丸ｺﾞｼｯｸM-PRO"/>
          <w:sz w:val="20"/>
          <w:szCs w:val="20"/>
        </w:rPr>
      </w:pPr>
    </w:p>
    <w:bookmarkStart w:id="0" w:name="_GoBack"/>
    <w:bookmarkEnd w:id="0"/>
    <w:p w:rsidR="00E97B99" w:rsidRDefault="00AD067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72EDD" wp14:editId="170D995F">
                <wp:simplePos x="0" y="0"/>
                <wp:positionH relativeFrom="column">
                  <wp:posOffset>407670</wp:posOffset>
                </wp:positionH>
                <wp:positionV relativeFrom="paragraph">
                  <wp:posOffset>145415</wp:posOffset>
                </wp:positionV>
                <wp:extent cx="4486275" cy="1285875"/>
                <wp:effectExtent l="0" t="0" r="28575" b="2857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2858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B99" w:rsidRDefault="00E97B99" w:rsidP="00E97B99">
                            <w:pPr>
                              <w:pStyle w:val="Web"/>
                              <w:spacing w:before="0" w:beforeAutospacing="0" w:after="0" w:afterAutospacing="0" w:line="38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>お申し込み先</w:t>
                            </w:r>
                          </w:p>
                          <w:p w:rsidR="00E97B99" w:rsidRDefault="00E97B99" w:rsidP="00E97B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太田市観光協会</w:t>
                            </w:r>
                          </w:p>
                          <w:p w:rsidR="00E97B99" w:rsidRDefault="00E97B99" w:rsidP="00E97B99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>〒373-8718 太田市浜町2-35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TEL.0276-47-1833  FAX.0276-47-1881</w:t>
                            </w:r>
                          </w:p>
                          <w:p w:rsidR="00E97B99" w:rsidRDefault="00E97B99" w:rsidP="00E97B9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Email. 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025300@mx.city.ota.gunma.jp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1pt;margin-top:11.45pt;width:353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" filled="f" strokecolor="#7f7f7f">
                <v:stroke dashstyle="dash"/>
                <v:textbox>
                  <w:txbxContent>
                    <w:p w:rsidR="00E97B99" w:rsidRDefault="00E97B99" w:rsidP="00E97B99">
                      <w:pPr>
                        <w:pStyle w:val="Web"/>
                        <w:spacing w:before="0" w:beforeAutospacing="0" w:after="0" w:afterAutospacing="0" w:line="38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>お申し込み先</w:t>
                      </w:r>
                    </w:p>
                    <w:p w:rsidR="00E97B99" w:rsidRDefault="00E97B99" w:rsidP="00E97B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太田市観光協会</w:t>
                      </w:r>
                    </w:p>
                    <w:p w:rsidR="00E97B99" w:rsidRDefault="00E97B99" w:rsidP="00E97B99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>〒373-8718 太田市浜町2-35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TEL.0276-47-1833  FAX.0276-47-1881</w:t>
                      </w:r>
                    </w:p>
                    <w:p w:rsidR="00E97B99" w:rsidRDefault="00E97B99" w:rsidP="00E97B9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Email. 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22"/>
                          <w:szCs w:val="22"/>
                        </w:rPr>
                        <w:t>025300@mx.city.ota.gunma.jp</w:t>
                      </w:r>
                    </w:p>
                  </w:txbxContent>
                </v:textbox>
              </v:shape>
            </w:pict>
          </mc:Fallback>
        </mc:AlternateContent>
      </w:r>
    </w:p>
    <w:p w:rsidR="00E97B99" w:rsidRDefault="00E97B9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E97B99" w:rsidRDefault="00E97B9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E97B99" w:rsidRDefault="00E97B9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E97B99" w:rsidRDefault="00E97B9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E97B99" w:rsidRDefault="00E97B9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E97B99" w:rsidRDefault="00E97B9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545D15" w:rsidRDefault="00545D1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45D1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事務局記入欄</w:t>
      </w: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6662"/>
      </w:tblGrid>
      <w:tr w:rsidR="00545D15" w:rsidRPr="00545D15" w:rsidTr="00386D61">
        <w:trPr>
          <w:trHeight w:val="58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15" w:rsidRPr="00545D15" w:rsidRDefault="00F8282A" w:rsidP="0085150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ユーザー名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D15" w:rsidRPr="00545D15" w:rsidRDefault="00545D15" w:rsidP="00545D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45D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8282A" w:rsidRPr="00545D15" w:rsidTr="00386D61">
        <w:trPr>
          <w:trHeight w:val="56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82A" w:rsidRDefault="00F8282A" w:rsidP="0085150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45D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パスワード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282A" w:rsidRPr="00545D15" w:rsidRDefault="00F8282A" w:rsidP="00545D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45D15" w:rsidRPr="00545D15" w:rsidTr="00386D61">
        <w:trPr>
          <w:trHeight w:val="56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15" w:rsidRPr="00545D15" w:rsidRDefault="00CB163E" w:rsidP="0085150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利用</w:t>
            </w:r>
            <w:r w:rsidR="00545D15" w:rsidRPr="00545D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期間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D15" w:rsidRPr="00545D15" w:rsidRDefault="00545D15" w:rsidP="00545D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45D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　　月　　日      から　　年　　月　　日まで</w:t>
            </w:r>
          </w:p>
        </w:tc>
      </w:tr>
    </w:tbl>
    <w:p w:rsidR="00A920D9" w:rsidRPr="00545D15" w:rsidRDefault="00A920D9" w:rsidP="00F8282A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A920D9" w:rsidRPr="00545D15" w:rsidSect="00F82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700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C2" w:rsidRDefault="006433C2" w:rsidP="006433C2">
      <w:r>
        <w:separator/>
      </w:r>
    </w:p>
  </w:endnote>
  <w:endnote w:type="continuationSeparator" w:id="0">
    <w:p w:rsidR="006433C2" w:rsidRDefault="006433C2" w:rsidP="0064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C2" w:rsidRDefault="006433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C2" w:rsidRDefault="006433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C2" w:rsidRDefault="006433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C2" w:rsidRDefault="006433C2" w:rsidP="006433C2">
      <w:r>
        <w:separator/>
      </w:r>
    </w:p>
  </w:footnote>
  <w:footnote w:type="continuationSeparator" w:id="0">
    <w:p w:rsidR="006433C2" w:rsidRDefault="006433C2" w:rsidP="00643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C2" w:rsidRDefault="006433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C2" w:rsidRDefault="006433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C2" w:rsidRDefault="006433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15"/>
    <w:rsid w:val="001B6A73"/>
    <w:rsid w:val="00386D61"/>
    <w:rsid w:val="0048207E"/>
    <w:rsid w:val="00545D15"/>
    <w:rsid w:val="00560970"/>
    <w:rsid w:val="006433C2"/>
    <w:rsid w:val="00893476"/>
    <w:rsid w:val="0092770B"/>
    <w:rsid w:val="009C4084"/>
    <w:rsid w:val="00A920D9"/>
    <w:rsid w:val="00AD067C"/>
    <w:rsid w:val="00CB163E"/>
    <w:rsid w:val="00D03FE9"/>
    <w:rsid w:val="00D51B44"/>
    <w:rsid w:val="00E1464C"/>
    <w:rsid w:val="00E73841"/>
    <w:rsid w:val="00E97B99"/>
    <w:rsid w:val="00F2138C"/>
    <w:rsid w:val="00F8282A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20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3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3C2"/>
  </w:style>
  <w:style w:type="paragraph" w:styleId="a5">
    <w:name w:val="footer"/>
    <w:basedOn w:val="a"/>
    <w:link w:val="a6"/>
    <w:uiPriority w:val="99"/>
    <w:unhideWhenUsed/>
    <w:rsid w:val="00643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20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3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3C2"/>
  </w:style>
  <w:style w:type="paragraph" w:styleId="a5">
    <w:name w:val="footer"/>
    <w:basedOn w:val="a"/>
    <w:link w:val="a6"/>
    <w:uiPriority w:val="99"/>
    <w:unhideWhenUsed/>
    <w:rsid w:val="00643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31D8-B4D9-4179-A560-DC2FCC7C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14</cp:revision>
  <cp:lastPrinted>2017-02-07T01:07:00Z</cp:lastPrinted>
  <dcterms:created xsi:type="dcterms:W3CDTF">2017-01-19T05:27:00Z</dcterms:created>
  <dcterms:modified xsi:type="dcterms:W3CDTF">2017-02-07T01:07:00Z</dcterms:modified>
</cp:coreProperties>
</file>